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06D2" w14:textId="77777777" w:rsidR="005E06BB" w:rsidRDefault="005E06BB" w:rsidP="005E06BB">
      <w:pPr>
        <w:pStyle w:val="ae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" w:hint="eastAsia"/>
          <w:spacing w:val="30"/>
          <w:shd w:val="clear" w:color="auto" w:fill="FFFFFF"/>
        </w:rPr>
      </w:pPr>
      <w:r>
        <w:rPr>
          <w:rFonts w:ascii="仿宋" w:eastAsia="仿宋" w:hAnsi="仿宋" w:cs="仿宋" w:hint="eastAsia"/>
          <w:spacing w:val="30"/>
          <w:shd w:val="clear" w:color="auto" w:fill="FFFFFF"/>
        </w:rPr>
        <w:t>附件1：</w:t>
      </w:r>
    </w:p>
    <w:p w14:paraId="364D54D2" w14:textId="77777777" w:rsidR="005E06BB" w:rsidRDefault="005E06BB" w:rsidP="005E06BB">
      <w:pPr>
        <w:pStyle w:val="ae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 w:hint="eastAsia"/>
          <w:spacing w:val="30"/>
          <w:sz w:val="15"/>
          <w:szCs w:val="15"/>
          <w:shd w:val="clear" w:color="auto" w:fill="FFFFFF"/>
        </w:rPr>
      </w:pPr>
    </w:p>
    <w:p w14:paraId="4FBBCE69" w14:textId="77777777" w:rsidR="005E06BB" w:rsidRDefault="005E06BB" w:rsidP="005E06BB">
      <w:pPr>
        <w:spacing w:line="540" w:lineRule="exact"/>
        <w:jc w:val="center"/>
        <w:rPr>
          <w:rFonts w:ascii="黑体" w:eastAsia="黑体" w:hAnsi="黑体" w:cs="黑体" w:hint="eastAsia"/>
          <w:b/>
          <w:bCs/>
          <w:sz w:val="40"/>
          <w:szCs w:val="40"/>
        </w:rPr>
      </w:pPr>
      <w:r w:rsidRPr="0063448A">
        <w:rPr>
          <w:rFonts w:ascii="黑体" w:eastAsia="黑体" w:hAnsi="黑体" w:cs="黑体" w:hint="eastAsia"/>
          <w:b/>
          <w:bCs/>
          <w:sz w:val="40"/>
          <w:szCs w:val="40"/>
        </w:rPr>
        <w:t>广州市破产事业保护中心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报名表</w:t>
      </w:r>
    </w:p>
    <w:p w14:paraId="72EA6EFA" w14:textId="77777777" w:rsidR="005E06BB" w:rsidRDefault="005E06BB" w:rsidP="005E06BB">
      <w:pPr>
        <w:spacing w:line="540" w:lineRule="exact"/>
        <w:jc w:val="center"/>
        <w:rPr>
          <w:rFonts w:ascii="华文中宋" w:eastAsia="华文中宋" w:hAnsi="华文中宋" w:hint="eastAsia"/>
          <w:sz w:val="28"/>
          <w:szCs w:val="18"/>
        </w:rPr>
      </w:pP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028"/>
        <w:gridCol w:w="467"/>
        <w:gridCol w:w="1444"/>
        <w:gridCol w:w="746"/>
        <w:gridCol w:w="284"/>
        <w:gridCol w:w="850"/>
        <w:gridCol w:w="920"/>
        <w:gridCol w:w="1711"/>
      </w:tblGrid>
      <w:tr w:rsidR="005E06BB" w14:paraId="43BD57D1" w14:textId="77777777" w:rsidTr="00CA2087">
        <w:trPr>
          <w:trHeight w:val="55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6F0C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D82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F61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5F9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1F8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08C6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63E90F18" w14:textId="77777777" w:rsidTr="00CA2087">
        <w:trPr>
          <w:trHeight w:val="6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621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FB95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D0A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B06B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ACCB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执业年限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E33A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0ABEF364" w14:textId="77777777" w:rsidTr="00CA2087">
        <w:trPr>
          <w:trHeight w:val="63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028D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单位及</w:t>
            </w:r>
          </w:p>
          <w:p w14:paraId="186FDE93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0EA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DBD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F23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45E0A2AA" w14:textId="77777777" w:rsidTr="00CA2087">
        <w:trPr>
          <w:trHeight w:val="6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65A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社会兼职</w:t>
            </w:r>
          </w:p>
        </w:tc>
        <w:tc>
          <w:tcPr>
            <w:tcW w:w="7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F49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56FAEF45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73BA1C67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3A91E14F" w14:textId="77777777" w:rsidTr="00CA2087">
        <w:trPr>
          <w:trHeight w:val="517"/>
        </w:trPr>
        <w:tc>
          <w:tcPr>
            <w:tcW w:w="8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85A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 人 简 历</w:t>
            </w:r>
          </w:p>
        </w:tc>
      </w:tr>
      <w:tr w:rsidR="005E06BB" w14:paraId="04D33C34" w14:textId="77777777" w:rsidTr="00CA2087">
        <w:trPr>
          <w:trHeight w:val="49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AA9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B966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何地区何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33C7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</w:tr>
      <w:tr w:rsidR="005E06BB" w14:paraId="5199872E" w14:textId="77777777" w:rsidTr="00CA2087">
        <w:trPr>
          <w:trHeight w:val="49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160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956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3CD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195E11B8" w14:textId="77777777" w:rsidTr="00CA2087">
        <w:trPr>
          <w:trHeight w:val="43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309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E326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E917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4282A2EA" w14:textId="77777777" w:rsidTr="00CA2087">
        <w:trPr>
          <w:trHeight w:val="466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7BB6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3FB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F603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49B6839B" w14:textId="77777777" w:rsidTr="00CA2087">
        <w:trPr>
          <w:trHeight w:val="47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B779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</w:t>
            </w:r>
          </w:p>
          <w:p w14:paraId="1E7B71A1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EAB5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E497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4F97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E3F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5E06BB" w14:paraId="20380D69" w14:textId="77777777" w:rsidTr="00CA2087">
        <w:trPr>
          <w:trHeight w:val="48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C0A6" w14:textId="77777777" w:rsidR="005E06BB" w:rsidRDefault="005E06BB" w:rsidP="00CA2087">
            <w:pPr>
              <w:widowControl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9D5C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68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E06BB" w14:paraId="43BFE2A8" w14:textId="77777777" w:rsidTr="00CA2087">
        <w:trPr>
          <w:trHeight w:val="201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F84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代表性著作、论文，及参与办理的重大案件情况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18A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E06BB" w14:paraId="0B835F9A" w14:textId="77777777" w:rsidTr="00CA2087">
        <w:trPr>
          <w:trHeight w:val="165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115C" w14:textId="77777777" w:rsidR="005E06BB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申请加入</w:t>
            </w:r>
            <w:r w:rsidRPr="0063448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广州市破产事业保护中心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的主要优势和工作开展设想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775" w14:textId="77777777" w:rsidR="005E06BB" w:rsidRPr="0063448A" w:rsidRDefault="005E06BB" w:rsidP="00CA2087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</w:tbl>
    <w:p w14:paraId="49F73DFC" w14:textId="77777777" w:rsidR="005E06BB" w:rsidRDefault="005E06BB" w:rsidP="005E06BB"/>
    <w:p w14:paraId="7EFF677D" w14:textId="77777777" w:rsidR="00C74464" w:rsidRPr="005E06BB" w:rsidRDefault="00C74464">
      <w:pPr>
        <w:rPr>
          <w:rFonts w:hint="eastAsia"/>
        </w:rPr>
      </w:pPr>
    </w:p>
    <w:sectPr w:rsidR="00C74464" w:rsidRPr="005E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BB"/>
    <w:rsid w:val="005E06BB"/>
    <w:rsid w:val="00673AE3"/>
    <w:rsid w:val="00984EE8"/>
    <w:rsid w:val="00A315A3"/>
    <w:rsid w:val="00B62F36"/>
    <w:rsid w:val="00C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011C"/>
  <w15:chartTrackingRefBased/>
  <w15:docId w15:val="{E5075B2B-506B-4BCC-BAC8-5D876F0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B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6B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6B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6B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B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B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6B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6B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6B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6B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6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E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6B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E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6B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E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6BB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E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E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6B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5E06B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105</Characters>
  <Application>Microsoft Office Word</Application>
  <DocSecurity>0</DocSecurity>
  <Lines>13</Lines>
  <Paragraphs>10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SU</dc:creator>
  <cp:keywords/>
  <dc:description/>
  <cp:lastModifiedBy>CHARLY SU</cp:lastModifiedBy>
  <cp:revision>1</cp:revision>
  <dcterms:created xsi:type="dcterms:W3CDTF">2025-04-08T04:01:00Z</dcterms:created>
  <dcterms:modified xsi:type="dcterms:W3CDTF">2025-04-08T04:01:00Z</dcterms:modified>
</cp:coreProperties>
</file>